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2526" w14:textId="7BD117BC" w:rsidR="000E128D" w:rsidRDefault="000E128D" w:rsidP="003A0708">
      <w:pPr>
        <w:jc w:val="both"/>
        <w:rPr>
          <w:rFonts w:ascii="Arial" w:hAnsi="Arial" w:cs="Arial"/>
          <w:b/>
        </w:rPr>
      </w:pPr>
    </w:p>
    <w:p w14:paraId="2E25B885" w14:textId="77777777" w:rsidR="001B0822" w:rsidRPr="001B0822" w:rsidRDefault="001B0822" w:rsidP="00F22988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B0822">
        <w:rPr>
          <w:rFonts w:ascii="Arial" w:hAnsi="Arial" w:cs="Arial"/>
          <w:b/>
          <w:bCs/>
        </w:rPr>
        <w:t>RESOLUÇÃO CMDCA nº 04/2025</w:t>
      </w:r>
    </w:p>
    <w:p w14:paraId="782480E8" w14:textId="77777777" w:rsidR="001B0822" w:rsidRPr="001B0822" w:rsidRDefault="001B0822" w:rsidP="001B0822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1B0822">
        <w:rPr>
          <w:rFonts w:ascii="Arial" w:hAnsi="Arial" w:cs="Arial"/>
          <w:b/>
          <w:bCs/>
        </w:rPr>
        <w:t>CERTIFICADO DE AUTORIZAÇÃO PARA CAPTAÇÃO DE RECURSOS</w:t>
      </w:r>
    </w:p>
    <w:p w14:paraId="2B724622" w14:textId="77777777" w:rsidR="001B0822" w:rsidRPr="001B0822" w:rsidRDefault="001B0822" w:rsidP="001B0822">
      <w:pPr>
        <w:spacing w:before="240" w:after="240" w:line="360" w:lineRule="auto"/>
        <w:ind w:left="2832"/>
        <w:jc w:val="both"/>
        <w:rPr>
          <w:rFonts w:ascii="Arial" w:hAnsi="Arial" w:cs="Arial"/>
        </w:rPr>
      </w:pPr>
      <w:r w:rsidRPr="001B0822">
        <w:rPr>
          <w:rFonts w:ascii="Arial" w:hAnsi="Arial" w:cs="Arial"/>
        </w:rPr>
        <w:t>A PRESIDENTE DO CONSELHO MUNICIPAL DOS DIREITOS DA CRIANÇA E ADO ADOLESCENTE DE URUPÊS/SP, no uso das atribuições que lhe são conferidas pela Lei Municipal nº 1.349, de 14 de agosto de 1997;</w:t>
      </w:r>
    </w:p>
    <w:p w14:paraId="59F957F2" w14:textId="660A8E7B" w:rsidR="001B0822" w:rsidRPr="001B0822" w:rsidRDefault="001B0822" w:rsidP="001B0822">
      <w:pPr>
        <w:spacing w:before="240" w:after="240" w:line="360" w:lineRule="auto"/>
        <w:ind w:firstLine="708"/>
        <w:jc w:val="both"/>
        <w:rPr>
          <w:rFonts w:ascii="Arial" w:hAnsi="Arial" w:cs="Arial"/>
        </w:rPr>
      </w:pPr>
      <w:r w:rsidRPr="001B0822">
        <w:rPr>
          <w:rFonts w:ascii="Arial" w:hAnsi="Arial" w:cs="Arial"/>
        </w:rPr>
        <w:t>Considerando a deliberação ocorrida na reunião do dia 2</w:t>
      </w:r>
      <w:r w:rsidR="00F22988">
        <w:rPr>
          <w:rFonts w:ascii="Arial" w:hAnsi="Arial" w:cs="Arial"/>
        </w:rPr>
        <w:t>3</w:t>
      </w:r>
      <w:r w:rsidRPr="001B0822">
        <w:rPr>
          <w:rFonts w:ascii="Arial" w:hAnsi="Arial" w:cs="Arial"/>
        </w:rPr>
        <w:t xml:space="preserve"> de dezembro de 2025, que aprovou integralmente o projeto apresentando pela Fundação Padre Albino e autorizou a emissão do presente certificado;</w:t>
      </w:r>
    </w:p>
    <w:p w14:paraId="4DAFD7B3" w14:textId="77777777" w:rsidR="001B0822" w:rsidRPr="001B0822" w:rsidRDefault="001B0822" w:rsidP="001B0822">
      <w:pPr>
        <w:spacing w:before="240" w:after="240" w:line="360" w:lineRule="auto"/>
        <w:jc w:val="both"/>
        <w:rPr>
          <w:rFonts w:ascii="Arial" w:hAnsi="Arial" w:cs="Arial"/>
          <w:b/>
          <w:bCs/>
        </w:rPr>
      </w:pPr>
      <w:r w:rsidRPr="001B0822">
        <w:rPr>
          <w:rFonts w:ascii="Arial" w:hAnsi="Arial" w:cs="Arial"/>
          <w:b/>
          <w:bCs/>
        </w:rPr>
        <w:t>RESOLVE:</w:t>
      </w:r>
    </w:p>
    <w:p w14:paraId="6DF2C05F" w14:textId="77777777" w:rsidR="001B0822" w:rsidRPr="001B0822" w:rsidRDefault="001B0822" w:rsidP="001B0822">
      <w:pPr>
        <w:spacing w:before="240" w:after="240" w:line="360" w:lineRule="auto"/>
        <w:jc w:val="both"/>
        <w:rPr>
          <w:rFonts w:ascii="Arial" w:hAnsi="Arial" w:cs="Arial"/>
        </w:rPr>
      </w:pPr>
      <w:r w:rsidRPr="001B0822">
        <w:rPr>
          <w:rFonts w:ascii="Arial" w:hAnsi="Arial" w:cs="Arial"/>
          <w:b/>
          <w:bCs/>
        </w:rPr>
        <w:t>Art. 1º</w:t>
      </w:r>
      <w:r w:rsidRPr="001B0822">
        <w:rPr>
          <w:rFonts w:ascii="Arial" w:hAnsi="Arial" w:cs="Arial"/>
        </w:rPr>
        <w:t xml:space="preserve"> Certificar o Projeto “</w:t>
      </w:r>
      <w:r w:rsidRPr="001B0822">
        <w:rPr>
          <w:rFonts w:ascii="Arial" w:hAnsi="Arial" w:cs="Arial"/>
          <w:b/>
          <w:bCs/>
        </w:rPr>
        <w:t>Fortalecimento da Estrutura e Qualificação do Atendimento Hospitalar a Crianças e Adolescentes</w:t>
      </w:r>
      <w:r w:rsidRPr="001B0822">
        <w:rPr>
          <w:rFonts w:ascii="Arial" w:hAnsi="Arial" w:cs="Arial"/>
        </w:rPr>
        <w:t xml:space="preserve">”, apresentado pela </w:t>
      </w:r>
      <w:r w:rsidRPr="001B0822">
        <w:rPr>
          <w:rFonts w:ascii="Arial" w:hAnsi="Arial" w:cs="Arial"/>
          <w:b/>
          <w:bCs/>
        </w:rPr>
        <w:t>Fundação Padre Albino</w:t>
      </w:r>
      <w:r w:rsidRPr="001B0822">
        <w:rPr>
          <w:rFonts w:ascii="Arial" w:hAnsi="Arial" w:cs="Arial"/>
        </w:rPr>
        <w:t>, inscrita no CNPJ nº 47.074.851/0008-19.</w:t>
      </w:r>
    </w:p>
    <w:p w14:paraId="14CAEE41" w14:textId="529C9E94" w:rsidR="001B0822" w:rsidRPr="001B0822" w:rsidRDefault="001B0822" w:rsidP="001B0822">
      <w:pPr>
        <w:spacing w:before="240" w:after="240" w:line="360" w:lineRule="auto"/>
        <w:jc w:val="both"/>
        <w:rPr>
          <w:rFonts w:ascii="Arial" w:hAnsi="Arial" w:cs="Arial"/>
        </w:rPr>
      </w:pPr>
      <w:r w:rsidRPr="001B0822">
        <w:rPr>
          <w:rFonts w:ascii="Arial" w:hAnsi="Arial" w:cs="Arial"/>
          <w:b/>
          <w:bCs/>
        </w:rPr>
        <w:t>Art. 2º</w:t>
      </w:r>
      <w:r w:rsidRPr="001B0822">
        <w:rPr>
          <w:rFonts w:ascii="Arial" w:hAnsi="Arial" w:cs="Arial"/>
        </w:rPr>
        <w:t xml:space="preserve"> Fica a proponente autorizada a realizar a captação integral de recursos financeiros no valor total de R$ 4.000.000,00 (quatro milhões de reais), junto a pessoas físicas e/ou jurídicas, por meio do mecanismo de renúncia fiscal previsto na legislação vigente, com a finalidade única e exclusiva de viabilizar a execução do referido projeto, com repasse ao Fundo Municipal do</w:t>
      </w:r>
      <w:r w:rsidR="0020471D">
        <w:rPr>
          <w:rFonts w:ascii="Arial" w:hAnsi="Arial" w:cs="Arial"/>
        </w:rPr>
        <w:t>s Direitos da Criança e Adolescente</w:t>
      </w:r>
      <w:r w:rsidRPr="001B0822">
        <w:rPr>
          <w:rFonts w:ascii="Arial" w:hAnsi="Arial" w:cs="Arial"/>
        </w:rPr>
        <w:t xml:space="preserve"> de Urupês/SP.</w:t>
      </w:r>
    </w:p>
    <w:p w14:paraId="48230343" w14:textId="26C83891" w:rsidR="001B0822" w:rsidRPr="001B0822" w:rsidRDefault="001B0822" w:rsidP="001B0822">
      <w:pPr>
        <w:spacing w:before="240" w:after="240" w:line="360" w:lineRule="auto"/>
        <w:jc w:val="both"/>
        <w:rPr>
          <w:rFonts w:ascii="Arial" w:hAnsi="Arial" w:cs="Arial"/>
        </w:rPr>
      </w:pPr>
      <w:r w:rsidRPr="001B0822">
        <w:rPr>
          <w:rFonts w:ascii="Arial" w:hAnsi="Arial" w:cs="Arial"/>
          <w:b/>
          <w:bCs/>
        </w:rPr>
        <w:t>Art. 3º</w:t>
      </w:r>
      <w:r w:rsidRPr="001B0822">
        <w:rPr>
          <w:rFonts w:ascii="Arial" w:hAnsi="Arial" w:cs="Arial"/>
        </w:rPr>
        <w:t xml:space="preserve"> Este Certificado de Autorização tem validade de 24 (vinte e quatro) meses, compreendendo o período de 2</w:t>
      </w:r>
      <w:r w:rsidR="00F22988">
        <w:rPr>
          <w:rFonts w:ascii="Arial" w:hAnsi="Arial" w:cs="Arial"/>
        </w:rPr>
        <w:t>3</w:t>
      </w:r>
      <w:r w:rsidRPr="001B0822">
        <w:rPr>
          <w:rFonts w:ascii="Arial" w:hAnsi="Arial" w:cs="Arial"/>
        </w:rPr>
        <w:t xml:space="preserve"> de dezembro de 2025 a 22 de </w:t>
      </w:r>
      <w:r w:rsidR="00F22988">
        <w:rPr>
          <w:rFonts w:ascii="Arial" w:hAnsi="Arial" w:cs="Arial"/>
        </w:rPr>
        <w:t>dezembro</w:t>
      </w:r>
      <w:r w:rsidRPr="001B0822">
        <w:rPr>
          <w:rFonts w:ascii="Arial" w:hAnsi="Arial" w:cs="Arial"/>
        </w:rPr>
        <w:t xml:space="preserve"> de 2027.</w:t>
      </w:r>
    </w:p>
    <w:p w14:paraId="0240FE68" w14:textId="77777777" w:rsidR="001B0822" w:rsidRPr="001B0822" w:rsidRDefault="001B0822" w:rsidP="001B0822">
      <w:pPr>
        <w:spacing w:before="240" w:after="240" w:line="360" w:lineRule="auto"/>
        <w:jc w:val="both"/>
        <w:rPr>
          <w:rFonts w:ascii="Arial" w:hAnsi="Arial" w:cs="Arial"/>
        </w:rPr>
      </w:pPr>
      <w:r w:rsidRPr="001B0822">
        <w:rPr>
          <w:rFonts w:ascii="Arial" w:hAnsi="Arial" w:cs="Arial"/>
          <w:b/>
          <w:bCs/>
        </w:rPr>
        <w:t>Art. 4º</w:t>
      </w:r>
      <w:r w:rsidRPr="001B0822">
        <w:rPr>
          <w:rFonts w:ascii="Arial" w:hAnsi="Arial" w:cs="Arial"/>
        </w:rPr>
        <w:t xml:space="preserve"> Todos os recursos captados deverão ser obrigatoriamente depositados no Banco do Brasil, Agência 2759-6, Conta Corrente 12.841-4, vinculada ao CNPJ nº 31.410.698/0001-47.</w:t>
      </w:r>
    </w:p>
    <w:p w14:paraId="4DAC783A" w14:textId="77777777" w:rsidR="001B0822" w:rsidRDefault="001B0822" w:rsidP="001B0822">
      <w:pPr>
        <w:spacing w:before="240" w:after="240" w:line="360" w:lineRule="auto"/>
        <w:jc w:val="both"/>
        <w:rPr>
          <w:rFonts w:ascii="Arial" w:hAnsi="Arial" w:cs="Arial"/>
        </w:rPr>
      </w:pPr>
      <w:r w:rsidRPr="001B0822">
        <w:rPr>
          <w:rFonts w:ascii="Arial" w:hAnsi="Arial" w:cs="Arial"/>
          <w:b/>
          <w:bCs/>
        </w:rPr>
        <w:t>Art. 5º</w:t>
      </w:r>
      <w:r w:rsidRPr="001B0822">
        <w:rPr>
          <w:rFonts w:ascii="Arial" w:hAnsi="Arial" w:cs="Arial"/>
        </w:rPr>
        <w:t xml:space="preserve"> Nos termos do inciso I do art. 14, da Resolução CMDCA nº 03/2025, para fins de fortalecimento das ações do Conselho Municipal dos Direitos da Criança e do Adolescente, será retido o percentual de 20% (vinte por cento) do valor captado.</w:t>
      </w:r>
    </w:p>
    <w:p w14:paraId="259D628D" w14:textId="6D4EC225" w:rsidR="001B0822" w:rsidRDefault="001B0822" w:rsidP="001B0822">
      <w:pPr>
        <w:spacing w:before="240" w:after="240" w:line="360" w:lineRule="auto"/>
        <w:jc w:val="both"/>
        <w:rPr>
          <w:rFonts w:ascii="Arial" w:hAnsi="Arial" w:cs="Arial"/>
        </w:rPr>
      </w:pPr>
      <w:r w:rsidRPr="001B0822">
        <w:rPr>
          <w:rFonts w:ascii="Arial" w:hAnsi="Arial" w:cs="Arial"/>
        </w:rPr>
        <w:t>Urupês, 2</w:t>
      </w:r>
      <w:r w:rsidR="00F22988">
        <w:rPr>
          <w:rFonts w:ascii="Arial" w:hAnsi="Arial" w:cs="Arial"/>
        </w:rPr>
        <w:t>3</w:t>
      </w:r>
      <w:r w:rsidRPr="001B0822">
        <w:rPr>
          <w:rFonts w:ascii="Arial" w:hAnsi="Arial" w:cs="Arial"/>
        </w:rPr>
        <w:t xml:space="preserve"> de dezembro de 2025</w:t>
      </w:r>
    </w:p>
    <w:p w14:paraId="782764A0" w14:textId="3415063F" w:rsidR="001B0822" w:rsidRPr="001B0822" w:rsidRDefault="001B0822" w:rsidP="001B0822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1B0822">
        <w:rPr>
          <w:rFonts w:ascii="Arial" w:hAnsi="Arial" w:cs="Arial"/>
        </w:rPr>
        <w:t>Michella</w:t>
      </w:r>
      <w:proofErr w:type="spellEnd"/>
      <w:r w:rsidRPr="001B0822">
        <w:rPr>
          <w:rFonts w:ascii="Arial" w:hAnsi="Arial" w:cs="Arial"/>
        </w:rPr>
        <w:t xml:space="preserve"> </w:t>
      </w:r>
      <w:proofErr w:type="spellStart"/>
      <w:r w:rsidRPr="001B0822">
        <w:rPr>
          <w:rFonts w:ascii="Arial" w:hAnsi="Arial" w:cs="Arial"/>
        </w:rPr>
        <w:t>Bossolani</w:t>
      </w:r>
      <w:proofErr w:type="spellEnd"/>
      <w:r w:rsidRPr="001B0822">
        <w:rPr>
          <w:rFonts w:ascii="Arial" w:hAnsi="Arial" w:cs="Arial"/>
        </w:rPr>
        <w:t xml:space="preserve"> Buck</w:t>
      </w:r>
    </w:p>
    <w:p w14:paraId="6FD3BCE0" w14:textId="5D2E4FB1" w:rsidR="006925D8" w:rsidRPr="006925D8" w:rsidRDefault="001B0822" w:rsidP="007B52BC">
      <w:pPr>
        <w:spacing w:after="0"/>
        <w:jc w:val="center"/>
        <w:rPr>
          <w:rFonts w:ascii="Arial" w:hAnsi="Arial" w:cs="Arial"/>
        </w:rPr>
      </w:pPr>
      <w:r w:rsidRPr="001B0822">
        <w:rPr>
          <w:rFonts w:ascii="Arial" w:hAnsi="Arial" w:cs="Arial"/>
        </w:rPr>
        <w:t>Presidente do CMDCA</w:t>
      </w:r>
    </w:p>
    <w:sectPr w:rsidR="006925D8" w:rsidRPr="006925D8" w:rsidSect="001B0822">
      <w:headerReference w:type="default" r:id="rId7"/>
      <w:pgSz w:w="11906" w:h="16838"/>
      <w:pgMar w:top="1417" w:right="1133" w:bottom="709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B484" w14:textId="77777777" w:rsidR="000921DE" w:rsidRDefault="000921DE" w:rsidP="00B712B3">
      <w:pPr>
        <w:spacing w:after="0" w:line="240" w:lineRule="auto"/>
      </w:pPr>
      <w:r>
        <w:separator/>
      </w:r>
    </w:p>
  </w:endnote>
  <w:endnote w:type="continuationSeparator" w:id="0">
    <w:p w14:paraId="02AF5D7C" w14:textId="77777777" w:rsidR="000921DE" w:rsidRDefault="000921DE" w:rsidP="00B7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417C" w14:textId="77777777" w:rsidR="000921DE" w:rsidRDefault="000921DE" w:rsidP="00B712B3">
      <w:pPr>
        <w:spacing w:after="0" w:line="240" w:lineRule="auto"/>
      </w:pPr>
      <w:r>
        <w:separator/>
      </w:r>
    </w:p>
  </w:footnote>
  <w:footnote w:type="continuationSeparator" w:id="0">
    <w:p w14:paraId="74CA1AC1" w14:textId="77777777" w:rsidR="000921DE" w:rsidRDefault="000921DE" w:rsidP="00B7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C3817" w14:textId="77777777" w:rsidR="00B712B3" w:rsidRPr="00EF0239" w:rsidRDefault="00B712B3" w:rsidP="00B712B3">
    <w:pPr>
      <w:pStyle w:val="Cabealho"/>
      <w:tabs>
        <w:tab w:val="left" w:pos="1800"/>
        <w:tab w:val="center" w:pos="5412"/>
      </w:tabs>
      <w:ind w:firstLine="1418"/>
      <w:rPr>
        <w:rFonts w:ascii="Verdana" w:eastAsia="MS Mincho" w:hAnsi="Verdana"/>
        <w:b/>
        <w:bCs/>
        <w:smallCaps/>
        <w:sz w:val="28"/>
      </w:rPr>
    </w:pPr>
    <w:r>
      <w:rPr>
        <w:rFonts w:ascii="Verdana" w:eastAsia="MS Mincho" w:hAnsi="Verdana"/>
        <w:b/>
        <w:bCs/>
        <w:smallCaps/>
        <w:noProof/>
        <w:sz w:val="28"/>
      </w:rPr>
      <w:drawing>
        <wp:anchor distT="0" distB="0" distL="114300" distR="114300" simplePos="0" relativeHeight="251658240" behindDoc="1" locked="0" layoutInCell="1" allowOverlap="1" wp14:anchorId="6A697F52" wp14:editId="6C466D4A">
          <wp:simplePos x="0" y="0"/>
          <wp:positionH relativeFrom="column">
            <wp:posOffset>-114935</wp:posOffset>
          </wp:positionH>
          <wp:positionV relativeFrom="paragraph">
            <wp:posOffset>-49530</wp:posOffset>
          </wp:positionV>
          <wp:extent cx="857250" cy="847725"/>
          <wp:effectExtent l="1905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25A4">
      <w:rPr>
        <w:rFonts w:ascii="Verdana" w:eastAsia="MS Mincho" w:hAnsi="Verdana"/>
        <w:b/>
        <w:bCs/>
        <w:smallCaps/>
        <w:sz w:val="28"/>
      </w:rPr>
      <w:t xml:space="preserve">       </w:t>
    </w:r>
    <w:r w:rsidRPr="00EF0239">
      <w:rPr>
        <w:rFonts w:ascii="Verdana" w:eastAsia="MS Mincho" w:hAnsi="Verdana"/>
        <w:b/>
        <w:bCs/>
        <w:smallCaps/>
        <w:sz w:val="28"/>
      </w:rPr>
      <w:t xml:space="preserve">Conselho Municipal dos Direitos da Criança </w:t>
    </w:r>
  </w:p>
  <w:p w14:paraId="7CE09EB9" w14:textId="77777777" w:rsidR="00B712B3" w:rsidRDefault="008125A4" w:rsidP="00B712B3">
    <w:pPr>
      <w:pStyle w:val="Cabealho"/>
      <w:ind w:firstLine="1418"/>
      <w:jc w:val="center"/>
      <w:rPr>
        <w:rFonts w:ascii="Verdana" w:eastAsia="MS Mincho" w:hAnsi="Verdana"/>
        <w:b/>
        <w:bCs/>
        <w:smallCaps/>
        <w:sz w:val="28"/>
      </w:rPr>
    </w:pPr>
    <w:r>
      <w:rPr>
        <w:rFonts w:ascii="Verdana" w:eastAsia="MS Mincho" w:hAnsi="Verdana"/>
        <w:b/>
        <w:bCs/>
        <w:smallCaps/>
        <w:sz w:val="28"/>
      </w:rPr>
      <w:t xml:space="preserve">  </w:t>
    </w:r>
    <w:r w:rsidR="00B712B3" w:rsidRPr="00EF0239">
      <w:rPr>
        <w:rFonts w:ascii="Verdana" w:eastAsia="MS Mincho" w:hAnsi="Verdana"/>
        <w:b/>
        <w:bCs/>
        <w:smallCaps/>
        <w:sz w:val="28"/>
      </w:rPr>
      <w:t>e do Adolescente de Urupês</w:t>
    </w:r>
  </w:p>
  <w:p w14:paraId="50360D47" w14:textId="77777777" w:rsidR="00B712B3" w:rsidRPr="00EF0239" w:rsidRDefault="00B712B3" w:rsidP="00B712B3">
    <w:pPr>
      <w:pStyle w:val="Cabealho"/>
      <w:ind w:firstLine="1418"/>
      <w:jc w:val="center"/>
      <w:rPr>
        <w:rFonts w:ascii="Verdana" w:eastAsia="MS Mincho" w:hAnsi="Verdana"/>
        <w:b/>
        <w:bCs/>
        <w:smallCaps/>
        <w:sz w:val="8"/>
      </w:rPr>
    </w:pPr>
  </w:p>
  <w:p w14:paraId="44A83030" w14:textId="77777777" w:rsidR="00B712B3" w:rsidRPr="00EF0239" w:rsidRDefault="008125A4" w:rsidP="00B712B3">
    <w:pPr>
      <w:pStyle w:val="Cabealho"/>
      <w:ind w:left="1416"/>
      <w:rPr>
        <w:rFonts w:ascii="Bookman Old Style" w:eastAsia="MS Mincho" w:hAnsi="Bookman Old Style" w:cs="Arial"/>
        <w:i/>
        <w:spacing w:val="20"/>
        <w:sz w:val="18"/>
        <w:szCs w:val="18"/>
      </w:rPr>
    </w:pPr>
    <w:r>
      <w:rPr>
        <w:rFonts w:ascii="Bookman Old Style" w:eastAsia="MS Mincho" w:hAnsi="Bookman Old Style" w:cs="Arial"/>
        <w:i/>
        <w:spacing w:val="20"/>
        <w:sz w:val="18"/>
        <w:szCs w:val="18"/>
      </w:rPr>
      <w:t xml:space="preserve">           </w:t>
    </w:r>
    <w:r w:rsidR="00B712B3" w:rsidRPr="00EF0239">
      <w:rPr>
        <w:rFonts w:ascii="Bookman Old Style" w:eastAsia="MS Mincho" w:hAnsi="Bookman Old Style" w:cs="Arial"/>
        <w:i/>
        <w:spacing w:val="20"/>
        <w:sz w:val="18"/>
        <w:szCs w:val="18"/>
      </w:rPr>
      <w:t>__________________CNPJ 45.159.381/0001-94_______________</w:t>
    </w:r>
  </w:p>
  <w:p w14:paraId="034D81A6" w14:textId="77777777" w:rsidR="00B712B3" w:rsidRPr="00EF0239" w:rsidRDefault="008125A4" w:rsidP="00B712B3">
    <w:pPr>
      <w:pStyle w:val="Cabealho"/>
      <w:ind w:left="1416"/>
      <w:rPr>
        <w:rFonts w:ascii="Bookman Old Style" w:eastAsia="MS Mincho" w:hAnsi="Bookman Old Style" w:cs="Arial"/>
        <w:color w:val="000000"/>
        <w:spacing w:val="-6"/>
        <w:sz w:val="18"/>
        <w:szCs w:val="18"/>
      </w:rPr>
    </w:pPr>
    <w:r>
      <w:rPr>
        <w:rFonts w:ascii="Bookman Old Style" w:eastAsia="MS Mincho" w:hAnsi="Bookman Old Style" w:cs="Arial"/>
        <w:color w:val="000000"/>
        <w:spacing w:val="-6"/>
        <w:sz w:val="18"/>
        <w:szCs w:val="18"/>
      </w:rPr>
      <w:t xml:space="preserve">             </w:t>
    </w:r>
    <w:r w:rsidR="00B712B3">
      <w:rPr>
        <w:rFonts w:ascii="Bookman Old Style" w:eastAsia="MS Mincho" w:hAnsi="Bookman Old Style" w:cs="Arial"/>
        <w:color w:val="000000"/>
        <w:spacing w:val="-6"/>
        <w:sz w:val="18"/>
        <w:szCs w:val="18"/>
      </w:rPr>
      <w:t xml:space="preserve">      </w:t>
    </w:r>
    <w:r w:rsidR="00B712B3" w:rsidRPr="00EF0239">
      <w:rPr>
        <w:rFonts w:ascii="Bookman Old Style" w:eastAsia="MS Mincho" w:hAnsi="Bookman Old Style" w:cs="Arial"/>
        <w:color w:val="000000"/>
        <w:spacing w:val="-6"/>
        <w:sz w:val="18"/>
        <w:szCs w:val="18"/>
      </w:rPr>
      <w:t>Rua Gustavo Martins Cerqueira, 463 – Urupês-SP – CEP</w:t>
    </w:r>
    <w:r w:rsidR="00B712B3">
      <w:rPr>
        <w:rFonts w:ascii="Bookman Old Style" w:eastAsia="MS Mincho" w:hAnsi="Bookman Old Style" w:cs="Arial"/>
        <w:color w:val="000000"/>
        <w:spacing w:val="-6"/>
        <w:sz w:val="18"/>
        <w:szCs w:val="18"/>
      </w:rPr>
      <w:t>:</w:t>
    </w:r>
    <w:r w:rsidR="00B712B3" w:rsidRPr="00EF0239">
      <w:rPr>
        <w:rFonts w:ascii="Bookman Old Style" w:eastAsia="MS Mincho" w:hAnsi="Bookman Old Style" w:cs="Arial"/>
        <w:color w:val="000000"/>
        <w:spacing w:val="-6"/>
        <w:sz w:val="18"/>
        <w:szCs w:val="18"/>
      </w:rPr>
      <w:t xml:space="preserve"> 15850-000</w:t>
    </w:r>
  </w:p>
  <w:p w14:paraId="4F737979" w14:textId="77777777" w:rsidR="00B712B3" w:rsidRDefault="00B712B3" w:rsidP="00CC0B4D">
    <w:pPr>
      <w:pStyle w:val="Cabealho"/>
      <w:pBdr>
        <w:bottom w:val="thickThinSmallGap" w:sz="24" w:space="1" w:color="auto"/>
      </w:pBdr>
    </w:pPr>
    <w:r w:rsidRPr="00EF0239">
      <w:rPr>
        <w:rFonts w:ascii="Bookman Old Style" w:eastAsia="MS Mincho" w:hAnsi="Bookman Old Style" w:cs="Arial"/>
        <w:spacing w:val="-6"/>
        <w:sz w:val="18"/>
        <w:szCs w:val="18"/>
      </w:rPr>
      <w:t xml:space="preserve">     </w:t>
    </w:r>
    <w:r w:rsidRPr="00EF0239">
      <w:rPr>
        <w:rFonts w:ascii="Bookman Old Style" w:eastAsia="MS Mincho" w:hAnsi="Bookman Old Style" w:cs="Arial"/>
        <w:spacing w:val="-6"/>
        <w:sz w:val="18"/>
        <w:szCs w:val="18"/>
      </w:rPr>
      <w:tab/>
      <w:t xml:space="preserve">            </w:t>
    </w:r>
    <w:r w:rsidR="008125A4">
      <w:rPr>
        <w:rFonts w:ascii="Bookman Old Style" w:eastAsia="MS Mincho" w:hAnsi="Bookman Old Style" w:cs="Arial"/>
        <w:spacing w:val="-6"/>
        <w:sz w:val="18"/>
        <w:szCs w:val="18"/>
      </w:rPr>
      <w:t xml:space="preserve">           </w:t>
    </w:r>
    <w:r w:rsidRPr="00EF0239">
      <w:rPr>
        <w:rFonts w:ascii="Bookman Old Style" w:eastAsia="MS Mincho" w:hAnsi="Bookman Old Style" w:cs="Arial"/>
        <w:spacing w:val="-6"/>
        <w:sz w:val="18"/>
        <w:szCs w:val="18"/>
      </w:rPr>
      <w:t xml:space="preserve">Fone/Fax: (17) 3552-1144 ou (17) 3552-3039 – E-mail: </w:t>
    </w:r>
    <w:r w:rsidR="00CC0B4D">
      <w:rPr>
        <w:rFonts w:ascii="Bookman Old Style" w:eastAsia="MS Mincho" w:hAnsi="Bookman Old Style" w:cs="Arial"/>
        <w:spacing w:val="-6"/>
        <w:sz w:val="18"/>
        <w:szCs w:val="18"/>
      </w:rPr>
      <w:t>assistenciasocial@urupes.sp.gov.br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392"/>
    <w:multiLevelType w:val="hybridMultilevel"/>
    <w:tmpl w:val="316C87B2"/>
    <w:lvl w:ilvl="0" w:tplc="27543D4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9E0CEA"/>
    <w:multiLevelType w:val="hybridMultilevel"/>
    <w:tmpl w:val="383EF030"/>
    <w:lvl w:ilvl="0" w:tplc="587AB9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50CB9"/>
    <w:multiLevelType w:val="hybridMultilevel"/>
    <w:tmpl w:val="4FE2EBA6"/>
    <w:lvl w:ilvl="0" w:tplc="4FFA88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5709D7"/>
    <w:multiLevelType w:val="hybridMultilevel"/>
    <w:tmpl w:val="DDD26324"/>
    <w:lvl w:ilvl="0" w:tplc="D9985EA6">
      <w:start w:val="1"/>
      <w:numFmt w:val="upperRoman"/>
      <w:lvlText w:val="%1."/>
      <w:lvlJc w:val="right"/>
      <w:pPr>
        <w:ind w:left="213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F7D11EA"/>
    <w:multiLevelType w:val="multilevel"/>
    <w:tmpl w:val="F98E42F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5163F54"/>
    <w:multiLevelType w:val="hybridMultilevel"/>
    <w:tmpl w:val="22882138"/>
    <w:lvl w:ilvl="0" w:tplc="AEC2B320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B79445C"/>
    <w:multiLevelType w:val="hybridMultilevel"/>
    <w:tmpl w:val="67BAC89E"/>
    <w:lvl w:ilvl="0" w:tplc="9894E94E">
      <w:start w:val="1"/>
      <w:numFmt w:val="upperRoman"/>
      <w:lvlText w:val="%1."/>
      <w:lvlJc w:val="right"/>
      <w:pPr>
        <w:ind w:left="2484" w:hanging="360"/>
      </w:pPr>
      <w:rPr>
        <w:b/>
        <w:bCs/>
      </w:rPr>
    </w:lvl>
    <w:lvl w:ilvl="1" w:tplc="F9643D04">
      <w:start w:val="1"/>
      <w:numFmt w:val="lowerLetter"/>
      <w:lvlText w:val="%2."/>
      <w:lvlJc w:val="left"/>
      <w:pPr>
        <w:ind w:left="3204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24"/>
    <w:rsid w:val="0000722A"/>
    <w:rsid w:val="00024F64"/>
    <w:rsid w:val="0004430F"/>
    <w:rsid w:val="00045764"/>
    <w:rsid w:val="0009180F"/>
    <w:rsid w:val="000921DE"/>
    <w:rsid w:val="000930D9"/>
    <w:rsid w:val="000A116F"/>
    <w:rsid w:val="000A3E26"/>
    <w:rsid w:val="000D0202"/>
    <w:rsid w:val="000E128D"/>
    <w:rsid w:val="000F0D1D"/>
    <w:rsid w:val="001019C7"/>
    <w:rsid w:val="00126E54"/>
    <w:rsid w:val="00176AFE"/>
    <w:rsid w:val="001775DB"/>
    <w:rsid w:val="00182F15"/>
    <w:rsid w:val="001B0822"/>
    <w:rsid w:val="001C0BE8"/>
    <w:rsid w:val="00201EF2"/>
    <w:rsid w:val="0020471D"/>
    <w:rsid w:val="00214C46"/>
    <w:rsid w:val="002169D5"/>
    <w:rsid w:val="00240A70"/>
    <w:rsid w:val="002474BF"/>
    <w:rsid w:val="002849C6"/>
    <w:rsid w:val="00297A96"/>
    <w:rsid w:val="002C3142"/>
    <w:rsid w:val="002F0FDA"/>
    <w:rsid w:val="002F47EF"/>
    <w:rsid w:val="002F4860"/>
    <w:rsid w:val="00314461"/>
    <w:rsid w:val="00315691"/>
    <w:rsid w:val="003322B0"/>
    <w:rsid w:val="003342CB"/>
    <w:rsid w:val="003368A2"/>
    <w:rsid w:val="00344B7C"/>
    <w:rsid w:val="00346960"/>
    <w:rsid w:val="003571D5"/>
    <w:rsid w:val="003838FD"/>
    <w:rsid w:val="003A0708"/>
    <w:rsid w:val="003C4185"/>
    <w:rsid w:val="003C7AC4"/>
    <w:rsid w:val="003F7564"/>
    <w:rsid w:val="0041087C"/>
    <w:rsid w:val="004517F6"/>
    <w:rsid w:val="004A7873"/>
    <w:rsid w:val="004E2CAC"/>
    <w:rsid w:val="004E752B"/>
    <w:rsid w:val="004F50C4"/>
    <w:rsid w:val="004F5DFF"/>
    <w:rsid w:val="00524417"/>
    <w:rsid w:val="005574DC"/>
    <w:rsid w:val="0057594E"/>
    <w:rsid w:val="005B0099"/>
    <w:rsid w:val="005B0451"/>
    <w:rsid w:val="005B3064"/>
    <w:rsid w:val="005D3803"/>
    <w:rsid w:val="005D64E2"/>
    <w:rsid w:val="00636C38"/>
    <w:rsid w:val="006925D8"/>
    <w:rsid w:val="00693A4F"/>
    <w:rsid w:val="006D3524"/>
    <w:rsid w:val="00702C72"/>
    <w:rsid w:val="00762E3F"/>
    <w:rsid w:val="00777FA0"/>
    <w:rsid w:val="007A16A0"/>
    <w:rsid w:val="007B4FA3"/>
    <w:rsid w:val="007B52BC"/>
    <w:rsid w:val="008125A4"/>
    <w:rsid w:val="00832D4F"/>
    <w:rsid w:val="00840A23"/>
    <w:rsid w:val="008700DC"/>
    <w:rsid w:val="008978C0"/>
    <w:rsid w:val="008A2607"/>
    <w:rsid w:val="008C5E9C"/>
    <w:rsid w:val="008E79E4"/>
    <w:rsid w:val="009220BB"/>
    <w:rsid w:val="00927746"/>
    <w:rsid w:val="00954E6F"/>
    <w:rsid w:val="00972079"/>
    <w:rsid w:val="009B7D6E"/>
    <w:rsid w:val="009D41F6"/>
    <w:rsid w:val="009F5F76"/>
    <w:rsid w:val="00A13F15"/>
    <w:rsid w:val="00A30550"/>
    <w:rsid w:val="00A32AF5"/>
    <w:rsid w:val="00A61468"/>
    <w:rsid w:val="00A9436F"/>
    <w:rsid w:val="00AB4BB3"/>
    <w:rsid w:val="00AE50E5"/>
    <w:rsid w:val="00B1134A"/>
    <w:rsid w:val="00B35EDD"/>
    <w:rsid w:val="00B712B3"/>
    <w:rsid w:val="00B80F0D"/>
    <w:rsid w:val="00B82418"/>
    <w:rsid w:val="00BA3445"/>
    <w:rsid w:val="00C63EA4"/>
    <w:rsid w:val="00CB4341"/>
    <w:rsid w:val="00CC0B4D"/>
    <w:rsid w:val="00CF22AF"/>
    <w:rsid w:val="00D231EA"/>
    <w:rsid w:val="00D3625A"/>
    <w:rsid w:val="00D7287B"/>
    <w:rsid w:val="00D82EE0"/>
    <w:rsid w:val="00D954DB"/>
    <w:rsid w:val="00DA5DB6"/>
    <w:rsid w:val="00DB2547"/>
    <w:rsid w:val="00DD36BD"/>
    <w:rsid w:val="00DF4889"/>
    <w:rsid w:val="00E64A86"/>
    <w:rsid w:val="00E71753"/>
    <w:rsid w:val="00E7525F"/>
    <w:rsid w:val="00EA2172"/>
    <w:rsid w:val="00EB19B1"/>
    <w:rsid w:val="00EC5D44"/>
    <w:rsid w:val="00EF5EB9"/>
    <w:rsid w:val="00F20CBB"/>
    <w:rsid w:val="00F22988"/>
    <w:rsid w:val="00F31A70"/>
    <w:rsid w:val="00F453D8"/>
    <w:rsid w:val="00F51C95"/>
    <w:rsid w:val="00F56EA9"/>
    <w:rsid w:val="00F77770"/>
    <w:rsid w:val="00F9750B"/>
    <w:rsid w:val="00F9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34E04"/>
  <w15:docId w15:val="{CCDE1910-2B65-470F-A7FE-02DF3B99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71D5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71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12B3"/>
  </w:style>
  <w:style w:type="paragraph" w:styleId="Rodap">
    <w:name w:val="footer"/>
    <w:basedOn w:val="Normal"/>
    <w:link w:val="RodapChar"/>
    <w:uiPriority w:val="99"/>
    <w:semiHidden/>
    <w:unhideWhenUsed/>
    <w:rsid w:val="00B71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12B3"/>
  </w:style>
  <w:style w:type="character" w:styleId="Hyperlink">
    <w:name w:val="Hyperlink"/>
    <w:basedOn w:val="Fontepargpadro"/>
    <w:rsid w:val="00B712B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SILVÂNIA</dc:creator>
  <cp:lastModifiedBy>Social Urupês</cp:lastModifiedBy>
  <cp:revision>5</cp:revision>
  <cp:lastPrinted>2025-12-23T11:53:00Z</cp:lastPrinted>
  <dcterms:created xsi:type="dcterms:W3CDTF">2025-12-22T18:55:00Z</dcterms:created>
  <dcterms:modified xsi:type="dcterms:W3CDTF">2025-12-23T16:10:00Z</dcterms:modified>
</cp:coreProperties>
</file>